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F0146" w14:textId="4C92080F" w:rsidR="005B29DA" w:rsidRPr="009A72F2" w:rsidRDefault="005B29DA" w:rsidP="005B29DA">
      <w:pPr>
        <w:spacing w:after="0"/>
        <w:rPr>
          <w:rFonts w:cstheme="minorHAnsi"/>
          <w:color w:val="0070C0"/>
          <w:sz w:val="40"/>
          <w:szCs w:val="40"/>
        </w:rPr>
      </w:pPr>
      <w:r w:rsidRPr="009A72F2">
        <w:rPr>
          <w:rFonts w:cstheme="minorHAnsi"/>
          <w:color w:val="0070C0"/>
          <w:sz w:val="40"/>
          <w:szCs w:val="40"/>
        </w:rPr>
        <w:t>Goal Setting for the New Year</w:t>
      </w:r>
    </w:p>
    <w:p w14:paraId="7EE082BD" w14:textId="77777777" w:rsidR="005B29DA" w:rsidRPr="009A72F2" w:rsidRDefault="005B29DA" w:rsidP="005B29DA">
      <w:pPr>
        <w:rPr>
          <w:rFonts w:cstheme="minorHAnsi"/>
          <w:b/>
          <w:bCs/>
        </w:rPr>
      </w:pPr>
      <w:r w:rsidRPr="009A72F2">
        <w:rPr>
          <w:rFonts w:cstheme="minorHAnsi"/>
          <w:b/>
          <w:bCs/>
        </w:rPr>
        <w:t>A Worksheet for Independent Pharmacies</w:t>
      </w:r>
    </w:p>
    <w:p w14:paraId="0604823A" w14:textId="3D5FDE2B" w:rsidR="005B29DA" w:rsidRPr="009A72F2" w:rsidRDefault="005B29DA" w:rsidP="005B29DA">
      <w:pPr>
        <w:rPr>
          <w:rFonts w:cstheme="minorHAnsi"/>
          <w:i/>
          <w:iCs/>
          <w:sz w:val="20"/>
          <w:szCs w:val="20"/>
        </w:rPr>
      </w:pPr>
      <w:r w:rsidRPr="009A72F2">
        <w:rPr>
          <w:rFonts w:cstheme="minorHAnsi"/>
          <w:i/>
          <w:iCs/>
          <w:sz w:val="20"/>
          <w:szCs w:val="20"/>
        </w:rPr>
        <w:t xml:space="preserve">This worksheet accompanies </w:t>
      </w:r>
      <w:r>
        <w:rPr>
          <w:rFonts w:cstheme="minorHAnsi"/>
          <w:i/>
          <w:iCs/>
          <w:sz w:val="20"/>
          <w:szCs w:val="20"/>
        </w:rPr>
        <w:t>“</w:t>
      </w:r>
      <w:hyperlink r:id="rId7" w:history="1">
        <w:r w:rsidRPr="000F02E1">
          <w:rPr>
            <w:rStyle w:val="Hyperlink"/>
            <w:rFonts w:cstheme="minorHAnsi"/>
            <w:sz w:val="20"/>
            <w:szCs w:val="20"/>
          </w:rPr>
          <w:t>Pharmacy Goal Setting for the New Year</w:t>
        </w:r>
      </w:hyperlink>
      <w:r w:rsidRPr="009A72F2">
        <w:rPr>
          <w:rFonts w:cstheme="minorHAnsi"/>
          <w:i/>
          <w:iCs/>
          <w:sz w:val="20"/>
          <w:szCs w:val="20"/>
        </w:rPr>
        <w:t>,</w:t>
      </w:r>
      <w:r>
        <w:rPr>
          <w:rFonts w:cstheme="minorHAnsi"/>
          <w:i/>
          <w:iCs/>
          <w:sz w:val="20"/>
          <w:szCs w:val="20"/>
        </w:rPr>
        <w:t>”</w:t>
      </w:r>
      <w:r w:rsidRPr="009A72F2">
        <w:rPr>
          <w:rFonts w:cstheme="minorHAnsi"/>
          <w:i/>
          <w:iCs/>
          <w:sz w:val="20"/>
          <w:szCs w:val="20"/>
        </w:rPr>
        <w:t xml:space="preserve"> an article published to </w:t>
      </w:r>
      <w:r w:rsidRPr="009A72F2">
        <w:rPr>
          <w:rFonts w:cstheme="minorHAnsi"/>
          <w:sz w:val="20"/>
          <w:szCs w:val="20"/>
        </w:rPr>
        <w:t>The PCCA Blog</w:t>
      </w:r>
      <w:r w:rsidRPr="009A72F2">
        <w:rPr>
          <w:rFonts w:cstheme="minorHAnsi"/>
          <w:i/>
          <w:iCs/>
          <w:sz w:val="20"/>
          <w:szCs w:val="20"/>
        </w:rPr>
        <w:t>.</w:t>
      </w:r>
    </w:p>
    <w:p w14:paraId="76049E65" w14:textId="77777777" w:rsidR="005B29DA" w:rsidRPr="009A72F2" w:rsidRDefault="005B29DA" w:rsidP="005B29DA">
      <w:pPr>
        <w:rPr>
          <w:rFonts w:cstheme="minorHAnsi"/>
          <w:sz w:val="20"/>
          <w:szCs w:val="20"/>
        </w:rPr>
      </w:pPr>
    </w:p>
    <w:p w14:paraId="2A3D72CB" w14:textId="77777777" w:rsidR="005B29DA" w:rsidRPr="009A72F2" w:rsidRDefault="005B29DA" w:rsidP="005B29DA">
      <w:pPr>
        <w:pStyle w:val="ListParagraph"/>
        <w:numPr>
          <w:ilvl w:val="0"/>
          <w:numId w:val="1"/>
        </w:numPr>
        <w:rPr>
          <w:rFonts w:cstheme="minorHAnsi"/>
        </w:rPr>
      </w:pPr>
      <w:r w:rsidRPr="0090701C">
        <w:rPr>
          <w:b/>
        </w:rPr>
        <w:t>Ask the question</w:t>
      </w:r>
      <w:r w:rsidRPr="009A72F2">
        <w:rPr>
          <w:rFonts w:cstheme="minorHAnsi"/>
        </w:rPr>
        <w:t>, “Did we meet expectations this year, and if not, what were the barriers that prevented us from doing so?”</w:t>
      </w:r>
    </w:p>
    <w:p w14:paraId="12699104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List the expectations that fell short of your goals:</w:t>
      </w:r>
      <w:r w:rsidRPr="009A72F2">
        <w:rPr>
          <w:rFonts w:cstheme="minorHAnsi"/>
        </w:rPr>
        <w:br/>
      </w:r>
    </w:p>
    <w:p w14:paraId="76ED13ED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List the activities you need to complete to meet the expectations:</w:t>
      </w:r>
      <w:r w:rsidRPr="009A72F2">
        <w:rPr>
          <w:rFonts w:cstheme="minorHAnsi"/>
        </w:rPr>
        <w:br/>
      </w:r>
    </w:p>
    <w:p w14:paraId="00226443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List the resources you need to rely on to meet the expectations:</w:t>
      </w:r>
      <w:r w:rsidRPr="009A72F2">
        <w:rPr>
          <w:rFonts w:cstheme="minorHAnsi"/>
        </w:rPr>
        <w:br/>
      </w:r>
    </w:p>
    <w:p w14:paraId="426D06E0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Determine what is required to tap into those resources:</w:t>
      </w:r>
      <w:r w:rsidRPr="009A72F2">
        <w:rPr>
          <w:rFonts w:cstheme="minorHAnsi"/>
        </w:rPr>
        <w:br/>
      </w:r>
      <w:bookmarkStart w:id="0" w:name="_GoBack"/>
      <w:bookmarkEnd w:id="0"/>
    </w:p>
    <w:p w14:paraId="6BADA37A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List an option to overcome each barrier and commit to completing that activity using the required resources:</w:t>
      </w:r>
      <w:r w:rsidRPr="009A72F2">
        <w:rPr>
          <w:rFonts w:cstheme="minorHAnsi"/>
        </w:rPr>
        <w:br/>
      </w:r>
    </w:p>
    <w:p w14:paraId="7F658151" w14:textId="21DAE7F2" w:rsidR="005B29DA" w:rsidRPr="009A72F2" w:rsidRDefault="005B29DA" w:rsidP="005B29DA">
      <w:pPr>
        <w:pStyle w:val="ListParagraph"/>
        <w:numPr>
          <w:ilvl w:val="0"/>
          <w:numId w:val="1"/>
        </w:numPr>
        <w:rPr>
          <w:rFonts w:cstheme="minorHAnsi"/>
        </w:rPr>
      </w:pPr>
      <w:r w:rsidRPr="009A72F2">
        <w:rPr>
          <w:rFonts w:cstheme="minorHAnsi"/>
        </w:rPr>
        <w:t xml:space="preserve">Once you have listed those leftover goals, </w:t>
      </w:r>
      <w:r w:rsidRPr="009A72F2">
        <w:rPr>
          <w:rFonts w:cstheme="minorHAnsi"/>
          <w:b/>
          <w:bCs/>
        </w:rPr>
        <w:t>begin identifying new goals</w:t>
      </w:r>
      <w:r w:rsidRPr="009A72F2">
        <w:rPr>
          <w:rFonts w:cstheme="minorHAnsi"/>
        </w:rPr>
        <w:t xml:space="preserve"> based on the current marketplace conditions. </w:t>
      </w:r>
      <w:r>
        <w:rPr>
          <w:rFonts w:cstheme="minorHAnsi"/>
        </w:rPr>
        <w:t>Try to</w:t>
      </w:r>
      <w:r w:rsidRPr="009A72F2">
        <w:rPr>
          <w:rFonts w:cstheme="minorHAnsi"/>
        </w:rPr>
        <w:t xml:space="preserve"> set no more than five goals for the year:</w:t>
      </w:r>
    </w:p>
    <w:p w14:paraId="741F0652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 xml:space="preserve">Goal 1: </w:t>
      </w:r>
    </w:p>
    <w:p w14:paraId="65426868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 xml:space="preserve">Goal 2: </w:t>
      </w:r>
    </w:p>
    <w:p w14:paraId="3FAC37EC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 xml:space="preserve">Goal 3: </w:t>
      </w:r>
    </w:p>
    <w:p w14:paraId="4CEA1FEA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 xml:space="preserve">Goal 4: </w:t>
      </w:r>
    </w:p>
    <w:p w14:paraId="4CD74347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 xml:space="preserve">Goal 5: </w:t>
      </w:r>
    </w:p>
    <w:p w14:paraId="793CCA83" w14:textId="77777777" w:rsidR="005B29DA" w:rsidRPr="009A72F2" w:rsidRDefault="005B29DA" w:rsidP="005B29DA">
      <w:pPr>
        <w:rPr>
          <w:rFonts w:cstheme="minorHAnsi"/>
        </w:rPr>
      </w:pPr>
    </w:p>
    <w:p w14:paraId="2C320DFC" w14:textId="77777777" w:rsidR="005B29DA" w:rsidRPr="009A72F2" w:rsidRDefault="005B29DA" w:rsidP="005B29DA">
      <w:pPr>
        <w:pStyle w:val="ListParagraph"/>
        <w:numPr>
          <w:ilvl w:val="0"/>
          <w:numId w:val="1"/>
        </w:numPr>
        <w:rPr>
          <w:rFonts w:cstheme="minorHAnsi"/>
        </w:rPr>
      </w:pPr>
      <w:r w:rsidRPr="009A72F2">
        <w:rPr>
          <w:rFonts w:cstheme="minorHAnsi"/>
        </w:rPr>
        <w:t xml:space="preserve">Use the </w:t>
      </w:r>
      <w:r w:rsidRPr="009A72F2">
        <w:rPr>
          <w:rFonts w:cstheme="minorHAnsi"/>
          <w:b/>
          <w:bCs/>
          <w:color w:val="0070C0"/>
        </w:rPr>
        <w:t>SMART</w:t>
      </w:r>
      <w:r w:rsidRPr="009A72F2">
        <w:rPr>
          <w:rFonts w:cstheme="minorHAnsi"/>
          <w:b/>
          <w:bCs/>
        </w:rPr>
        <w:t xml:space="preserve"> goal-setting approach</w:t>
      </w:r>
      <w:r w:rsidRPr="009A72F2">
        <w:rPr>
          <w:rFonts w:cstheme="minorHAnsi"/>
        </w:rPr>
        <w:t xml:space="preserve"> to ensure that your goals are most effective at improving your pharmacy. This means that you goals should be:</w:t>
      </w:r>
    </w:p>
    <w:p w14:paraId="174F42E8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  <w:b/>
          <w:bCs/>
          <w:color w:val="0070C0"/>
        </w:rPr>
        <w:t>S</w:t>
      </w:r>
      <w:r w:rsidRPr="009A72F2">
        <w:rPr>
          <w:rFonts w:cstheme="minorHAnsi"/>
          <w:b/>
          <w:bCs/>
        </w:rPr>
        <w:t>pecific</w:t>
      </w:r>
      <w:r w:rsidRPr="009A72F2">
        <w:rPr>
          <w:rFonts w:cstheme="minorHAnsi"/>
        </w:rPr>
        <w:t>: State exactly what you want to accomplish (who, what, where, why)</w:t>
      </w:r>
    </w:p>
    <w:p w14:paraId="56C68743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  <w:b/>
          <w:bCs/>
          <w:color w:val="0070C0"/>
        </w:rPr>
        <w:t>M</w:t>
      </w:r>
      <w:r w:rsidRPr="009A72F2">
        <w:rPr>
          <w:rFonts w:cstheme="minorHAnsi"/>
          <w:b/>
          <w:bCs/>
        </w:rPr>
        <w:t>easurable</w:t>
      </w:r>
      <w:r w:rsidRPr="009A72F2">
        <w:rPr>
          <w:rFonts w:cstheme="minorHAnsi"/>
        </w:rPr>
        <w:t>: How will you demonstrate and evaluate the extent to which the goal has been met?</w:t>
      </w:r>
    </w:p>
    <w:p w14:paraId="193FEC09" w14:textId="4F1BB868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  <w:b/>
          <w:bCs/>
          <w:color w:val="0070C0"/>
        </w:rPr>
        <w:t>A</w:t>
      </w:r>
      <w:r>
        <w:rPr>
          <w:rFonts w:cstheme="minorHAnsi"/>
          <w:b/>
          <w:bCs/>
        </w:rPr>
        <w:t>ttainable</w:t>
      </w:r>
      <w:r w:rsidRPr="009A72F2">
        <w:rPr>
          <w:rFonts w:cstheme="minorHAnsi"/>
        </w:rPr>
        <w:t>: Stretch and challenge your pharmacy, but the goals should be within your ability to achieve the desired outcome. And keep in mind — what is the action-oriented verb in the goal?</w:t>
      </w:r>
    </w:p>
    <w:p w14:paraId="444ECED1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  <w:b/>
          <w:bCs/>
          <w:color w:val="0070C0"/>
        </w:rPr>
        <w:t>R</w:t>
      </w:r>
      <w:r w:rsidRPr="009A72F2">
        <w:rPr>
          <w:rFonts w:cstheme="minorHAnsi"/>
          <w:b/>
          <w:bCs/>
        </w:rPr>
        <w:t>elevant</w:t>
      </w:r>
      <w:r w:rsidRPr="009A72F2">
        <w:rPr>
          <w:rFonts w:cstheme="minorHAnsi"/>
        </w:rPr>
        <w:t>: How does the goal tie into your key responsibilities? How is it aligned to the larger objectives of your pharmacy?</w:t>
      </w:r>
    </w:p>
    <w:p w14:paraId="1E60EE96" w14:textId="757E592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  <w:b/>
          <w:bCs/>
          <w:color w:val="0070C0"/>
        </w:rPr>
        <w:t>T</w:t>
      </w:r>
      <w:r w:rsidRPr="009A72F2">
        <w:rPr>
          <w:rFonts w:cstheme="minorHAnsi"/>
          <w:b/>
          <w:bCs/>
        </w:rPr>
        <w:t>ime-bound</w:t>
      </w:r>
      <w:r w:rsidRPr="009A72F2">
        <w:rPr>
          <w:rFonts w:cstheme="minorHAnsi"/>
        </w:rPr>
        <w:t>: Set one or more target dates, the “by when” to guide your goal to successful completion (include deadlines, dates and frequency)</w:t>
      </w:r>
    </w:p>
    <w:p w14:paraId="07ADAEFC" w14:textId="77777777" w:rsidR="005B29DA" w:rsidRPr="009A72F2" w:rsidRDefault="005B29DA" w:rsidP="005B29DA">
      <w:pPr>
        <w:rPr>
          <w:rFonts w:cstheme="minorHAnsi"/>
        </w:rPr>
      </w:pPr>
    </w:p>
    <w:p w14:paraId="2D1EBFC2" w14:textId="77777777" w:rsidR="005B29DA" w:rsidRPr="009A72F2" w:rsidRDefault="005B29DA" w:rsidP="005B29DA">
      <w:pPr>
        <w:pStyle w:val="ListParagraph"/>
        <w:numPr>
          <w:ilvl w:val="0"/>
          <w:numId w:val="1"/>
        </w:numPr>
        <w:rPr>
          <w:rFonts w:cstheme="minorHAnsi"/>
        </w:rPr>
      </w:pPr>
      <w:r w:rsidRPr="009A72F2">
        <w:rPr>
          <w:rFonts w:cstheme="minorHAnsi"/>
          <w:b/>
          <w:bCs/>
        </w:rPr>
        <w:lastRenderedPageBreak/>
        <w:t>Make a list of the resources each goal will require</w:t>
      </w:r>
      <w:r w:rsidRPr="009A72F2">
        <w:rPr>
          <w:rFonts w:cstheme="minorHAnsi"/>
        </w:rPr>
        <w:t xml:space="preserve"> in order to be accomplished. Identify how and when each resource will be required and designate the staff person who will be responsible to access the resource.</w:t>
      </w:r>
    </w:p>
    <w:p w14:paraId="0FAF3086" w14:textId="0B2F122D" w:rsidR="005B29DA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1</w:t>
      </w:r>
    </w:p>
    <w:p w14:paraId="4EE53D40" w14:textId="77777777" w:rsidR="005B29DA" w:rsidRDefault="005B29DA" w:rsidP="005B29D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Resources needed:</w:t>
      </w:r>
    </w:p>
    <w:p w14:paraId="4B6B9F69" w14:textId="77777777" w:rsidR="005B29DA" w:rsidRPr="009A72F2" w:rsidRDefault="005B29DA" w:rsidP="005B29D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Person responsible for accessing the resource:</w:t>
      </w:r>
    </w:p>
    <w:p w14:paraId="7ACF4CD8" w14:textId="27D8F621" w:rsidR="005B29DA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2</w:t>
      </w:r>
    </w:p>
    <w:p w14:paraId="7DC3E22B" w14:textId="77777777" w:rsidR="005B29DA" w:rsidRDefault="005B29DA" w:rsidP="005B29D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Resources needed:</w:t>
      </w:r>
    </w:p>
    <w:p w14:paraId="5EC87472" w14:textId="77777777" w:rsidR="005B29DA" w:rsidRPr="009A72F2" w:rsidRDefault="005B29DA" w:rsidP="005B29D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Person responsible for accessing the resource:</w:t>
      </w:r>
    </w:p>
    <w:p w14:paraId="4B2817C0" w14:textId="49672927" w:rsidR="005B29DA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3</w:t>
      </w:r>
    </w:p>
    <w:p w14:paraId="5C23EE86" w14:textId="77777777" w:rsidR="005B29DA" w:rsidRDefault="005B29DA" w:rsidP="005B29D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Resources needed:</w:t>
      </w:r>
    </w:p>
    <w:p w14:paraId="69827959" w14:textId="77777777" w:rsidR="005B29DA" w:rsidRPr="009A72F2" w:rsidRDefault="005B29DA" w:rsidP="005B29D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Person responsible for accessing the resource:</w:t>
      </w:r>
    </w:p>
    <w:p w14:paraId="4D763009" w14:textId="15A29CDB" w:rsidR="005B29DA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4</w:t>
      </w:r>
    </w:p>
    <w:p w14:paraId="4A1DA7E7" w14:textId="77777777" w:rsidR="005B29DA" w:rsidRDefault="005B29DA" w:rsidP="005B29D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Resources needed:</w:t>
      </w:r>
    </w:p>
    <w:p w14:paraId="6EBF3290" w14:textId="77777777" w:rsidR="005B29DA" w:rsidRPr="009A72F2" w:rsidRDefault="005B29DA" w:rsidP="005B29D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Person responsible for accessing the resource:</w:t>
      </w:r>
    </w:p>
    <w:p w14:paraId="3803C2DD" w14:textId="77777777" w:rsidR="005B29DA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5</w:t>
      </w:r>
    </w:p>
    <w:p w14:paraId="03575834" w14:textId="77777777" w:rsidR="005B29DA" w:rsidRDefault="005B29DA" w:rsidP="005B29D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Resources needed:</w:t>
      </w:r>
    </w:p>
    <w:p w14:paraId="48DF740B" w14:textId="77777777" w:rsidR="005B29DA" w:rsidRPr="009A72F2" w:rsidRDefault="005B29DA" w:rsidP="0090701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Person responsible for accessing the resource:</w:t>
      </w:r>
    </w:p>
    <w:p w14:paraId="3F73A9D4" w14:textId="77777777" w:rsidR="005B29DA" w:rsidRPr="009A72F2" w:rsidRDefault="005B29DA" w:rsidP="005B29DA">
      <w:pPr>
        <w:rPr>
          <w:rFonts w:cstheme="minorHAnsi"/>
        </w:rPr>
      </w:pPr>
    </w:p>
    <w:p w14:paraId="53471011" w14:textId="77777777" w:rsidR="005B29DA" w:rsidRPr="009A72F2" w:rsidRDefault="005B29DA" w:rsidP="005B29DA">
      <w:pPr>
        <w:pStyle w:val="ListParagraph"/>
        <w:numPr>
          <w:ilvl w:val="0"/>
          <w:numId w:val="1"/>
        </w:numPr>
        <w:rPr>
          <w:rFonts w:cstheme="minorHAnsi"/>
        </w:rPr>
      </w:pPr>
      <w:r w:rsidRPr="009A72F2">
        <w:rPr>
          <w:rFonts w:cstheme="minorHAnsi"/>
          <w:b/>
          <w:bCs/>
        </w:rPr>
        <w:t>Develop a timeline for each goal.</w:t>
      </w:r>
      <w:r w:rsidRPr="009A72F2">
        <w:rPr>
          <w:rFonts w:cstheme="minorHAnsi"/>
        </w:rPr>
        <w:t xml:space="preserve"> I suggest you allocate two to three months to achieve each goal, with a target of accomplishing all goals by the end of the year.</w:t>
      </w:r>
    </w:p>
    <w:p w14:paraId="68404526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1</w:t>
      </w:r>
      <w:r>
        <w:rPr>
          <w:rFonts w:cstheme="minorHAnsi"/>
        </w:rPr>
        <w:t xml:space="preserve"> deadline</w:t>
      </w:r>
      <w:r w:rsidRPr="009A72F2">
        <w:rPr>
          <w:rFonts w:cstheme="minorHAnsi"/>
        </w:rPr>
        <w:t xml:space="preserve">: </w:t>
      </w:r>
    </w:p>
    <w:p w14:paraId="04A9AF01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2</w:t>
      </w:r>
      <w:r>
        <w:rPr>
          <w:rFonts w:cstheme="minorHAnsi"/>
        </w:rPr>
        <w:t xml:space="preserve"> deadline</w:t>
      </w:r>
      <w:r w:rsidRPr="009A72F2">
        <w:rPr>
          <w:rFonts w:cstheme="minorHAnsi"/>
        </w:rPr>
        <w:t xml:space="preserve">: </w:t>
      </w:r>
    </w:p>
    <w:p w14:paraId="7CAB77ED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3</w:t>
      </w:r>
      <w:r>
        <w:rPr>
          <w:rFonts w:cstheme="minorHAnsi"/>
        </w:rPr>
        <w:t xml:space="preserve"> deadline</w:t>
      </w:r>
      <w:r w:rsidRPr="009A72F2">
        <w:rPr>
          <w:rFonts w:cstheme="minorHAnsi"/>
        </w:rPr>
        <w:t>:</w:t>
      </w:r>
    </w:p>
    <w:p w14:paraId="5924B2A3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4</w:t>
      </w:r>
      <w:r>
        <w:rPr>
          <w:rFonts w:cstheme="minorHAnsi"/>
        </w:rPr>
        <w:t xml:space="preserve"> deadline</w:t>
      </w:r>
      <w:r w:rsidRPr="009A72F2">
        <w:rPr>
          <w:rFonts w:cstheme="minorHAnsi"/>
        </w:rPr>
        <w:t>:</w:t>
      </w:r>
    </w:p>
    <w:p w14:paraId="6FE5F4A6" w14:textId="77777777" w:rsidR="005B29DA" w:rsidRPr="009A72F2" w:rsidRDefault="005B29DA" w:rsidP="005B29DA">
      <w:pPr>
        <w:pStyle w:val="ListParagraph"/>
        <w:numPr>
          <w:ilvl w:val="1"/>
          <w:numId w:val="1"/>
        </w:numPr>
        <w:rPr>
          <w:rFonts w:cstheme="minorHAnsi"/>
        </w:rPr>
      </w:pPr>
      <w:r w:rsidRPr="009A72F2">
        <w:rPr>
          <w:rFonts w:cstheme="minorHAnsi"/>
        </w:rPr>
        <w:t>Goal 5</w:t>
      </w:r>
      <w:r>
        <w:rPr>
          <w:rFonts w:cstheme="minorHAnsi"/>
        </w:rPr>
        <w:t xml:space="preserve"> deadline</w:t>
      </w:r>
      <w:r w:rsidRPr="009A72F2">
        <w:rPr>
          <w:rFonts w:cstheme="minorHAnsi"/>
        </w:rPr>
        <w:t>:</w:t>
      </w:r>
    </w:p>
    <w:p w14:paraId="63E7718C" w14:textId="77777777" w:rsidR="005B29DA" w:rsidRPr="009A72F2" w:rsidRDefault="005B29DA" w:rsidP="005B29DA">
      <w:pPr>
        <w:rPr>
          <w:rFonts w:cstheme="minorHAnsi"/>
        </w:rPr>
      </w:pPr>
    </w:p>
    <w:p w14:paraId="40FC01C5" w14:textId="77777777" w:rsidR="005B29DA" w:rsidRPr="009A72F2" w:rsidRDefault="005B29DA" w:rsidP="005B29DA">
      <w:pPr>
        <w:rPr>
          <w:rFonts w:cstheme="minorHAnsi"/>
        </w:rPr>
      </w:pPr>
    </w:p>
    <w:p w14:paraId="1EDCAA5A" w14:textId="77777777" w:rsidR="005B29DA" w:rsidRPr="009A72F2" w:rsidRDefault="005B29DA" w:rsidP="005B29DA">
      <w:pPr>
        <w:rPr>
          <w:rFonts w:cstheme="minorHAnsi"/>
          <w:b/>
          <w:bCs/>
        </w:rPr>
      </w:pPr>
      <w:r w:rsidRPr="009A72F2">
        <w:rPr>
          <w:rFonts w:cstheme="minorHAnsi"/>
          <w:b/>
          <w:bCs/>
        </w:rPr>
        <w:t>Bringing It All Together</w:t>
      </w:r>
    </w:p>
    <w:p w14:paraId="127FF2A0" w14:textId="77777777" w:rsidR="005B29DA" w:rsidRPr="009A72F2" w:rsidRDefault="005B29DA" w:rsidP="005B29DA">
      <w:pPr>
        <w:rPr>
          <w:rFonts w:cstheme="minorHAnsi"/>
        </w:rPr>
      </w:pPr>
      <w:r w:rsidRPr="009A72F2">
        <w:rPr>
          <w:rFonts w:cstheme="minorHAnsi"/>
        </w:rPr>
        <w:t>Copy your responses from above onto the next page, then print and display it in your pharmacy to hold yourself and your staff accountable for these annual goals.</w:t>
      </w:r>
      <w:r>
        <w:rPr>
          <w:rFonts w:cstheme="minorHAnsi"/>
        </w:rPr>
        <w:t xml:space="preserve"> We’ve filled out the first goal as an example for you.</w:t>
      </w:r>
    </w:p>
    <w:p w14:paraId="518B92E1" w14:textId="77777777" w:rsidR="005B29DA" w:rsidRPr="009A72F2" w:rsidRDefault="005B29DA" w:rsidP="005B29DA">
      <w:pPr>
        <w:rPr>
          <w:rFonts w:cstheme="minorHAnsi"/>
        </w:rPr>
      </w:pPr>
      <w:r w:rsidRPr="009A72F2">
        <w:rPr>
          <w:rFonts w:cstheme="minorHAnsi"/>
        </w:rPr>
        <w:br w:type="page"/>
      </w:r>
    </w:p>
    <w:p w14:paraId="728EA8C3" w14:textId="77777777" w:rsidR="005B29DA" w:rsidRPr="009A72F2" w:rsidRDefault="005B29DA" w:rsidP="005B29DA">
      <w:pPr>
        <w:spacing w:after="0"/>
        <w:rPr>
          <w:rFonts w:cstheme="minorHAnsi"/>
          <w:color w:val="0070C0"/>
          <w:sz w:val="28"/>
          <w:szCs w:val="28"/>
        </w:rPr>
      </w:pPr>
      <w:r w:rsidRPr="009A72F2">
        <w:rPr>
          <w:rFonts w:cstheme="minorHAnsi"/>
          <w:color w:val="FF0000"/>
          <w:sz w:val="28"/>
          <w:szCs w:val="28"/>
        </w:rPr>
        <w:lastRenderedPageBreak/>
        <w:t>[Insert Pharmacy Name]</w:t>
      </w:r>
      <w:r w:rsidRPr="009A72F2">
        <w:rPr>
          <w:rFonts w:cstheme="minorHAnsi"/>
          <w:color w:val="0070C0"/>
          <w:sz w:val="28"/>
          <w:szCs w:val="28"/>
        </w:rPr>
        <w:t>’s 2021 SMART Goals</w:t>
      </w:r>
    </w:p>
    <w:p w14:paraId="65ED37AD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587DC4FB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6BFAC8EB" w14:textId="77777777" w:rsidR="005B29DA" w:rsidRPr="009A72F2" w:rsidRDefault="005B29DA" w:rsidP="005B29DA">
      <w:pPr>
        <w:spacing w:after="0"/>
        <w:rPr>
          <w:rFonts w:cstheme="minorHAnsi"/>
        </w:rPr>
      </w:pPr>
      <w:r w:rsidRPr="009A72F2">
        <w:rPr>
          <w:rFonts w:cstheme="minorHAnsi"/>
          <w:b/>
          <w:bCs/>
        </w:rPr>
        <w:t>Goal 1:</w:t>
      </w:r>
      <w:r w:rsidRPr="009A72F2">
        <w:rPr>
          <w:rFonts w:cstheme="minorHAnsi"/>
        </w:rPr>
        <w:t xml:space="preserve"> Implement a </w:t>
      </w:r>
      <w:r>
        <w:rPr>
          <w:rFonts w:cstheme="minorHAnsi"/>
        </w:rPr>
        <w:t>p</w:t>
      </w:r>
      <w:r w:rsidRPr="009A72F2">
        <w:rPr>
          <w:rFonts w:cstheme="minorHAnsi"/>
        </w:rPr>
        <w:t xml:space="preserve">atient </w:t>
      </w:r>
      <w:r>
        <w:rPr>
          <w:rFonts w:cstheme="minorHAnsi"/>
        </w:rPr>
        <w:t>f</w:t>
      </w:r>
      <w:r w:rsidRPr="009A72F2">
        <w:rPr>
          <w:rFonts w:cstheme="minorHAnsi"/>
        </w:rPr>
        <w:t>ollow-</w:t>
      </w:r>
      <w:r>
        <w:rPr>
          <w:rFonts w:cstheme="minorHAnsi"/>
        </w:rPr>
        <w:t>u</w:t>
      </w:r>
      <w:r w:rsidRPr="009A72F2">
        <w:rPr>
          <w:rFonts w:cstheme="minorHAnsi"/>
        </w:rPr>
        <w:t xml:space="preserve">p </w:t>
      </w:r>
      <w:r>
        <w:rPr>
          <w:rFonts w:cstheme="minorHAnsi"/>
        </w:rPr>
        <w:t>p</w:t>
      </w:r>
      <w:r w:rsidRPr="009A72F2">
        <w:rPr>
          <w:rFonts w:cstheme="minorHAnsi"/>
        </w:rPr>
        <w:t xml:space="preserve">rogram </w:t>
      </w:r>
      <w:r>
        <w:rPr>
          <w:rFonts w:cstheme="minorHAnsi"/>
        </w:rPr>
        <w:t>to build better relationships with our patients and their doctors.</w:t>
      </w:r>
    </w:p>
    <w:p w14:paraId="0EFAC341" w14:textId="77777777" w:rsidR="005B29DA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Required Resources: </w:t>
      </w:r>
      <w:hyperlink r:id="rId8" w:history="1">
        <w:r w:rsidRPr="00442D67">
          <w:rPr>
            <w:rStyle w:val="Hyperlink"/>
            <w:rFonts w:cstheme="minorHAnsi"/>
          </w:rPr>
          <w:t>PCCA’s blog post on patient follow-up programs</w:t>
        </w:r>
      </w:hyperlink>
      <w:r>
        <w:rPr>
          <w:rFonts w:cstheme="minorHAnsi"/>
        </w:rPr>
        <w:t>; tracking/reminder system; SOP for logging feedback; training manual/script for phone staff</w:t>
      </w:r>
    </w:p>
    <w:p w14:paraId="45214D09" w14:textId="1A682F50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Led by: Jane Smith, Pharmacy Owner</w:t>
      </w:r>
    </w:p>
    <w:p w14:paraId="2995237E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Achieve by: </w:t>
      </w:r>
      <w:r>
        <w:rPr>
          <w:rFonts w:cstheme="minorHAnsi"/>
        </w:rPr>
        <w:t>June 30, 2021</w:t>
      </w:r>
    </w:p>
    <w:p w14:paraId="597F6EB7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08C74970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6058F0D4" w14:textId="77777777" w:rsidR="005B29DA" w:rsidRPr="009A72F2" w:rsidRDefault="005B29DA" w:rsidP="005B29DA">
      <w:pPr>
        <w:spacing w:after="0"/>
        <w:rPr>
          <w:rFonts w:cstheme="minorHAnsi"/>
          <w:b/>
          <w:bCs/>
        </w:rPr>
      </w:pPr>
      <w:r w:rsidRPr="009A72F2">
        <w:rPr>
          <w:rFonts w:cstheme="minorHAnsi"/>
          <w:b/>
          <w:bCs/>
        </w:rPr>
        <w:t xml:space="preserve">Goal 2: </w:t>
      </w:r>
    </w:p>
    <w:p w14:paraId="4F1BD61F" w14:textId="77777777" w:rsidR="005B29DA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Required Resources: </w:t>
      </w:r>
    </w:p>
    <w:p w14:paraId="79F24CAF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Led by: </w:t>
      </w:r>
    </w:p>
    <w:p w14:paraId="5F74C537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Achieve by: </w:t>
      </w:r>
    </w:p>
    <w:p w14:paraId="1DBEC1B3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3A19A707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05297776" w14:textId="77777777" w:rsidR="005B29DA" w:rsidRPr="009A72F2" w:rsidRDefault="005B29DA" w:rsidP="005B29DA">
      <w:pPr>
        <w:spacing w:after="0"/>
        <w:rPr>
          <w:rFonts w:cstheme="minorHAnsi"/>
          <w:b/>
          <w:bCs/>
        </w:rPr>
      </w:pPr>
      <w:r w:rsidRPr="009A72F2">
        <w:rPr>
          <w:rFonts w:cstheme="minorHAnsi"/>
          <w:b/>
          <w:bCs/>
        </w:rPr>
        <w:t xml:space="preserve">Goal 3: </w:t>
      </w:r>
    </w:p>
    <w:p w14:paraId="22D89B06" w14:textId="77777777" w:rsidR="005B29DA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Required Resources: </w:t>
      </w:r>
    </w:p>
    <w:p w14:paraId="6ABFEEA6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Led by: </w:t>
      </w:r>
    </w:p>
    <w:p w14:paraId="60333C5B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Achieve by: </w:t>
      </w:r>
    </w:p>
    <w:p w14:paraId="289F5809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0401171B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38E02560" w14:textId="77777777" w:rsidR="005B29DA" w:rsidRPr="009A72F2" w:rsidRDefault="005B29DA" w:rsidP="005B29DA">
      <w:pPr>
        <w:spacing w:after="0"/>
        <w:rPr>
          <w:rFonts w:cstheme="minorHAnsi"/>
          <w:b/>
          <w:bCs/>
        </w:rPr>
      </w:pPr>
      <w:r w:rsidRPr="009A72F2">
        <w:rPr>
          <w:rFonts w:cstheme="minorHAnsi"/>
          <w:b/>
          <w:bCs/>
        </w:rPr>
        <w:t xml:space="preserve">Goal 4: </w:t>
      </w:r>
    </w:p>
    <w:p w14:paraId="0A06A10E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Required Resources: </w:t>
      </w:r>
    </w:p>
    <w:p w14:paraId="3B5D4D02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Led by: </w:t>
      </w:r>
    </w:p>
    <w:p w14:paraId="0560250A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Achieve by: </w:t>
      </w:r>
    </w:p>
    <w:p w14:paraId="5479A5E8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59DE94BD" w14:textId="77777777" w:rsidR="005B29DA" w:rsidRPr="009A72F2" w:rsidRDefault="005B29DA" w:rsidP="005B29DA">
      <w:pPr>
        <w:spacing w:after="0"/>
        <w:rPr>
          <w:rFonts w:cstheme="minorHAnsi"/>
        </w:rPr>
      </w:pPr>
    </w:p>
    <w:p w14:paraId="4AFD003C" w14:textId="77777777" w:rsidR="005B29DA" w:rsidRPr="009A72F2" w:rsidRDefault="005B29DA" w:rsidP="005B29DA">
      <w:pPr>
        <w:spacing w:after="0"/>
        <w:rPr>
          <w:rFonts w:cstheme="minorHAnsi"/>
          <w:b/>
          <w:bCs/>
        </w:rPr>
      </w:pPr>
      <w:r w:rsidRPr="009A72F2">
        <w:rPr>
          <w:rFonts w:cstheme="minorHAnsi"/>
          <w:b/>
          <w:bCs/>
        </w:rPr>
        <w:t xml:space="preserve">Goal 5: </w:t>
      </w:r>
    </w:p>
    <w:p w14:paraId="66FED503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Required Resources: </w:t>
      </w:r>
    </w:p>
    <w:p w14:paraId="593EBE69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Led by: </w:t>
      </w:r>
    </w:p>
    <w:p w14:paraId="571BB8AE" w14:textId="77777777" w:rsidR="005B29DA" w:rsidRPr="009A72F2" w:rsidRDefault="005B29DA" w:rsidP="005B29D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2F2">
        <w:rPr>
          <w:rFonts w:cstheme="minorHAnsi"/>
        </w:rPr>
        <w:t xml:space="preserve">Achieve by: </w:t>
      </w:r>
    </w:p>
    <w:p w14:paraId="3DCE4498" w14:textId="77777777" w:rsidR="00AE7B9E" w:rsidRDefault="00AE7B9E" w:rsidP="00B250BC"/>
    <w:sectPr w:rsidR="00AE7B9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5373E" w14:textId="77777777" w:rsidR="006A74E8" w:rsidRDefault="006A74E8" w:rsidP="005B29DA">
      <w:pPr>
        <w:spacing w:after="0" w:line="240" w:lineRule="auto"/>
      </w:pPr>
      <w:r>
        <w:separator/>
      </w:r>
    </w:p>
  </w:endnote>
  <w:endnote w:type="continuationSeparator" w:id="0">
    <w:p w14:paraId="7D62EB91" w14:textId="77777777" w:rsidR="006A74E8" w:rsidRDefault="006A74E8" w:rsidP="005B29DA">
      <w:pPr>
        <w:spacing w:after="0" w:line="240" w:lineRule="auto"/>
      </w:pPr>
      <w:r>
        <w:continuationSeparator/>
      </w:r>
    </w:p>
  </w:endnote>
  <w:endnote w:type="continuationNotice" w:id="1">
    <w:p w14:paraId="6CF94569" w14:textId="77777777" w:rsidR="006A74E8" w:rsidRDefault="006A74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9AD6" w14:textId="790FAB73" w:rsidR="005B29DA" w:rsidRDefault="005B29DA" w:rsidP="00B250BC">
    <w:pPr>
      <w:pStyle w:val="Footer"/>
      <w:jc w:val="center"/>
    </w:pPr>
    <w:r w:rsidRPr="00D23A35">
      <w:rPr>
        <w:sz w:val="20"/>
        <w:szCs w:val="20"/>
      </w:rPr>
      <w:t>PCCA | ©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9F4B8" w14:textId="77777777" w:rsidR="006A74E8" w:rsidRDefault="006A74E8" w:rsidP="005B29DA">
      <w:pPr>
        <w:spacing w:after="0" w:line="240" w:lineRule="auto"/>
      </w:pPr>
      <w:r>
        <w:separator/>
      </w:r>
    </w:p>
  </w:footnote>
  <w:footnote w:type="continuationSeparator" w:id="0">
    <w:p w14:paraId="1EB53456" w14:textId="77777777" w:rsidR="006A74E8" w:rsidRDefault="006A74E8" w:rsidP="005B29DA">
      <w:pPr>
        <w:spacing w:after="0" w:line="240" w:lineRule="auto"/>
      </w:pPr>
      <w:r>
        <w:continuationSeparator/>
      </w:r>
    </w:p>
  </w:footnote>
  <w:footnote w:type="continuationNotice" w:id="1">
    <w:p w14:paraId="74247FAE" w14:textId="77777777" w:rsidR="006A74E8" w:rsidRDefault="006A74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2365"/>
    <w:multiLevelType w:val="hybridMultilevel"/>
    <w:tmpl w:val="008C4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14CD7"/>
    <w:multiLevelType w:val="hybridMultilevel"/>
    <w:tmpl w:val="651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0D63"/>
    <w:multiLevelType w:val="hybridMultilevel"/>
    <w:tmpl w:val="008C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410A5"/>
    <w:multiLevelType w:val="hybridMultilevel"/>
    <w:tmpl w:val="4CDAC730"/>
    <w:lvl w:ilvl="0" w:tplc="0A9C8874">
      <w:start w:val="5"/>
      <w:numFmt w:val="bullet"/>
      <w:lvlText w:val="-"/>
      <w:lvlJc w:val="left"/>
      <w:pPr>
        <w:ind w:left="720" w:hanging="360"/>
      </w:pPr>
      <w:rPr>
        <w:rFonts w:ascii="Segoe" w:eastAsiaTheme="minorHAnsi" w:hAnsi="Sego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DA"/>
    <w:rsid w:val="00325EF7"/>
    <w:rsid w:val="003D1290"/>
    <w:rsid w:val="00442D67"/>
    <w:rsid w:val="005226B2"/>
    <w:rsid w:val="005B29DA"/>
    <w:rsid w:val="005E2822"/>
    <w:rsid w:val="005E3DF8"/>
    <w:rsid w:val="006A74E8"/>
    <w:rsid w:val="007B39AA"/>
    <w:rsid w:val="008A5DFF"/>
    <w:rsid w:val="0090701C"/>
    <w:rsid w:val="00966D68"/>
    <w:rsid w:val="009A72F2"/>
    <w:rsid w:val="00A921A0"/>
    <w:rsid w:val="00AE7B9E"/>
    <w:rsid w:val="00B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76C7"/>
  <w15:chartTrackingRefBased/>
  <w15:docId w15:val="{AF2DF969-61BB-4EEC-8E99-713BDA3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B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5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9DA"/>
  </w:style>
  <w:style w:type="paragraph" w:styleId="Footer">
    <w:name w:val="footer"/>
    <w:basedOn w:val="Normal"/>
    <w:link w:val="FooterChar"/>
    <w:uiPriority w:val="99"/>
    <w:unhideWhenUsed/>
    <w:rsid w:val="005B2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9DA"/>
  </w:style>
  <w:style w:type="paragraph" w:styleId="ListParagraph">
    <w:name w:val="List Paragraph"/>
    <w:basedOn w:val="Normal"/>
    <w:uiPriority w:val="34"/>
    <w:qFormat/>
    <w:rsid w:val="00B25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9D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250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carx.com/Blog/3-myths-about-patient-follow-up-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ccarx.com/Blog/pharmacy-goal-setting-for-the-new-ye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Jacobs</dc:creator>
  <cp:keywords/>
  <dc:description/>
  <cp:lastModifiedBy>Zachary Jacobs</cp:lastModifiedBy>
  <cp:revision>3</cp:revision>
  <dcterms:created xsi:type="dcterms:W3CDTF">2020-12-03T18:49:00Z</dcterms:created>
  <dcterms:modified xsi:type="dcterms:W3CDTF">2020-12-04T20:44:00Z</dcterms:modified>
</cp:coreProperties>
</file>